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AACF" w14:textId="77777777" w:rsidR="00622FFC" w:rsidRDefault="00622FFC">
      <w:pPr>
        <w:jc w:val="center"/>
        <w:rPr>
          <w:sz w:val="28"/>
          <w:szCs w:val="28"/>
        </w:rPr>
      </w:pPr>
    </w:p>
    <w:p w14:paraId="60F2DE6E" w14:textId="1CF85BBA" w:rsidR="00616722" w:rsidRDefault="00D76424">
      <w:pPr>
        <w:jc w:val="center"/>
        <w:rPr>
          <w:sz w:val="28"/>
          <w:szCs w:val="28"/>
        </w:rPr>
      </w:pPr>
      <w:r>
        <w:rPr>
          <w:sz w:val="28"/>
          <w:szCs w:val="28"/>
        </w:rPr>
        <w:t>Instructor-Student Resolution Form</w:t>
      </w:r>
    </w:p>
    <w:p w14:paraId="604C07F0" w14:textId="7E3C05B8" w:rsidR="00616722" w:rsidRDefault="00D76424">
      <w:pPr>
        <w:jc w:val="center"/>
        <w:rPr>
          <w:sz w:val="20"/>
          <w:szCs w:val="20"/>
        </w:rPr>
      </w:pPr>
      <w:r>
        <w:rPr>
          <w:sz w:val="20"/>
          <w:szCs w:val="20"/>
        </w:rPr>
        <w:t xml:space="preserve">(to be </w:t>
      </w:r>
      <w:r w:rsidR="00570EF7">
        <w:rPr>
          <w:sz w:val="20"/>
          <w:szCs w:val="20"/>
        </w:rPr>
        <w:t xml:space="preserve">used only by Instructors who have received it from the </w:t>
      </w:r>
      <w:r>
        <w:rPr>
          <w:sz w:val="20"/>
          <w:szCs w:val="20"/>
        </w:rPr>
        <w:t>Academic Integrity (AI) Office)</w:t>
      </w:r>
    </w:p>
    <w:tbl>
      <w:tblPr>
        <w:tblStyle w:val="a"/>
        <w:tblW w:w="110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0"/>
      </w:tblGrid>
      <w:tr w:rsidR="00616722" w14:paraId="31E59C1F" w14:textId="77777777">
        <w:tc>
          <w:tcPr>
            <w:tcW w:w="11040" w:type="dxa"/>
            <w:shd w:val="clear" w:color="auto" w:fill="F6B26B"/>
          </w:tcPr>
          <w:p w14:paraId="5FD96431" w14:textId="77777777" w:rsidR="00616722" w:rsidRDefault="00D76424">
            <w:pPr>
              <w:rPr>
                <w:b/>
                <w:sz w:val="22"/>
                <w:szCs w:val="22"/>
              </w:rPr>
            </w:pPr>
            <w:r>
              <w:rPr>
                <w:b/>
                <w:sz w:val="22"/>
                <w:szCs w:val="22"/>
              </w:rPr>
              <w:t>Purpose</w:t>
            </w:r>
          </w:p>
        </w:tc>
      </w:tr>
      <w:tr w:rsidR="00616722" w14:paraId="1A94A5D7" w14:textId="77777777">
        <w:tc>
          <w:tcPr>
            <w:tcW w:w="11040" w:type="dxa"/>
          </w:tcPr>
          <w:p w14:paraId="50A30F74" w14:textId="016B4A5F" w:rsidR="00616722" w:rsidRDefault="00D76424">
            <w:pPr>
              <w:rPr>
                <w:b/>
                <w:i/>
                <w:sz w:val="22"/>
                <w:szCs w:val="22"/>
              </w:rPr>
            </w:pPr>
            <w:r>
              <w:rPr>
                <w:sz w:val="22"/>
                <w:szCs w:val="22"/>
              </w:rPr>
              <w:t xml:space="preserve">This form serves as a supplement to the full case report to be completed and submitted to the Academic Integrity (AI) Office as soon as possible, but no later than within 15 business days of final grades being due. </w:t>
            </w:r>
            <w:r>
              <w:rPr>
                <w:b/>
                <w:sz w:val="22"/>
                <w:szCs w:val="22"/>
                <w:u w:val="single"/>
              </w:rPr>
              <w:t>Academic sanctions can otherwise not be assigned.</w:t>
            </w:r>
            <w:r>
              <w:rPr>
                <w:sz w:val="22"/>
                <w:szCs w:val="22"/>
              </w:rPr>
              <w:t xml:space="preserve"> For information on Senate’s </w:t>
            </w:r>
            <w:r w:rsidR="00622FFC">
              <w:rPr>
                <w:sz w:val="22"/>
                <w:szCs w:val="22"/>
              </w:rPr>
              <w:t xml:space="preserve">Academic Integrity </w:t>
            </w:r>
            <w:r>
              <w:rPr>
                <w:sz w:val="22"/>
                <w:szCs w:val="22"/>
              </w:rPr>
              <w:t xml:space="preserve">Policy, please visit </w:t>
            </w:r>
            <w:hyperlink r:id="rId6">
              <w:r>
                <w:rPr>
                  <w:color w:val="0000FF"/>
                  <w:sz w:val="22"/>
                  <w:szCs w:val="22"/>
                  <w:u w:val="single"/>
                </w:rPr>
                <w:t>http://academicintegrity.ucsd.edu/process/policy.html</w:t>
              </w:r>
            </w:hyperlink>
            <w:r>
              <w:rPr>
                <w:sz w:val="22"/>
                <w:szCs w:val="22"/>
              </w:rPr>
              <w:t xml:space="preserve">. </w:t>
            </w:r>
          </w:p>
        </w:tc>
      </w:tr>
    </w:tbl>
    <w:p w14:paraId="53AAF4A2" w14:textId="77777777" w:rsidR="00616722" w:rsidRDefault="00616722">
      <w:pPr>
        <w:rPr>
          <w:sz w:val="22"/>
          <w:szCs w:val="22"/>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8"/>
        <w:gridCol w:w="5508"/>
      </w:tblGrid>
      <w:tr w:rsidR="00616722" w14:paraId="6E4B85C3" w14:textId="77777777">
        <w:trPr>
          <w:trHeight w:val="220"/>
        </w:trPr>
        <w:tc>
          <w:tcPr>
            <w:tcW w:w="11016" w:type="dxa"/>
            <w:gridSpan w:val="2"/>
            <w:shd w:val="clear" w:color="auto" w:fill="F6B26B"/>
          </w:tcPr>
          <w:p w14:paraId="6077C849" w14:textId="77777777" w:rsidR="00616722" w:rsidRDefault="00D76424">
            <w:pPr>
              <w:rPr>
                <w:sz w:val="22"/>
                <w:szCs w:val="22"/>
              </w:rPr>
            </w:pPr>
            <w:r>
              <w:rPr>
                <w:b/>
                <w:sz w:val="22"/>
                <w:szCs w:val="22"/>
              </w:rPr>
              <w:t>Step 1: Course Instructor Complete this Section</w:t>
            </w:r>
          </w:p>
        </w:tc>
      </w:tr>
      <w:tr w:rsidR="00616722" w14:paraId="3A7A6526" w14:textId="77777777">
        <w:tc>
          <w:tcPr>
            <w:tcW w:w="5508" w:type="dxa"/>
          </w:tcPr>
          <w:p w14:paraId="62578399" w14:textId="77777777" w:rsidR="00616722" w:rsidRDefault="00D76424">
            <w:pPr>
              <w:rPr>
                <w:sz w:val="22"/>
                <w:szCs w:val="22"/>
              </w:rPr>
            </w:pPr>
            <w:r>
              <w:rPr>
                <w:sz w:val="22"/>
                <w:szCs w:val="22"/>
              </w:rPr>
              <w:t>Quarter in which Alleged Incident Occurred:</w:t>
            </w:r>
          </w:p>
          <w:p w14:paraId="526064DD" w14:textId="77777777" w:rsidR="00616722" w:rsidRDefault="00616722">
            <w:pPr>
              <w:rPr>
                <w:sz w:val="22"/>
                <w:szCs w:val="22"/>
              </w:rPr>
            </w:pPr>
          </w:p>
        </w:tc>
        <w:tc>
          <w:tcPr>
            <w:tcW w:w="5508" w:type="dxa"/>
          </w:tcPr>
          <w:p w14:paraId="570A5BC8" w14:textId="77777777" w:rsidR="00616722" w:rsidRDefault="00D76424">
            <w:pPr>
              <w:rPr>
                <w:sz w:val="22"/>
                <w:szCs w:val="22"/>
              </w:rPr>
            </w:pPr>
            <w:r>
              <w:rPr>
                <w:sz w:val="22"/>
                <w:szCs w:val="22"/>
              </w:rPr>
              <w:t>Course Name &amp; Number (e.g., CSE 12):</w:t>
            </w:r>
          </w:p>
          <w:p w14:paraId="436FFE45" w14:textId="77777777" w:rsidR="00616722" w:rsidRDefault="00616722">
            <w:pPr>
              <w:rPr>
                <w:sz w:val="22"/>
                <w:szCs w:val="22"/>
              </w:rPr>
            </w:pPr>
          </w:p>
        </w:tc>
      </w:tr>
      <w:tr w:rsidR="00616722" w14:paraId="7B088E13" w14:textId="77777777">
        <w:trPr>
          <w:trHeight w:val="560"/>
        </w:trPr>
        <w:tc>
          <w:tcPr>
            <w:tcW w:w="5508" w:type="dxa"/>
          </w:tcPr>
          <w:p w14:paraId="0487329B" w14:textId="77777777" w:rsidR="00616722" w:rsidRDefault="00D76424">
            <w:pPr>
              <w:shd w:val="clear" w:color="auto" w:fill="FFFFFF"/>
              <w:rPr>
                <w:sz w:val="22"/>
                <w:szCs w:val="22"/>
              </w:rPr>
            </w:pPr>
            <w:r>
              <w:rPr>
                <w:sz w:val="22"/>
                <w:szCs w:val="22"/>
              </w:rPr>
              <w:t>Student Name:</w:t>
            </w:r>
          </w:p>
        </w:tc>
        <w:tc>
          <w:tcPr>
            <w:tcW w:w="5508" w:type="dxa"/>
          </w:tcPr>
          <w:p w14:paraId="51AD28F1" w14:textId="77777777" w:rsidR="00616722" w:rsidRDefault="00D76424">
            <w:pPr>
              <w:rPr>
                <w:sz w:val="22"/>
                <w:szCs w:val="22"/>
              </w:rPr>
            </w:pPr>
            <w:r>
              <w:rPr>
                <w:sz w:val="22"/>
                <w:szCs w:val="22"/>
              </w:rPr>
              <w:t xml:space="preserve">Student PID: </w:t>
            </w:r>
            <w:commentRangeStart w:id="0"/>
            <w:r>
              <w:rPr>
                <w:sz w:val="22"/>
                <w:szCs w:val="22"/>
              </w:rPr>
              <w:t>A</w:t>
            </w:r>
            <w:commentRangeEnd w:id="0"/>
            <w:r w:rsidR="00553B05">
              <w:rPr>
                <w:rStyle w:val="CommentReference"/>
              </w:rPr>
              <w:commentReference w:id="0"/>
            </w:r>
          </w:p>
        </w:tc>
      </w:tr>
      <w:tr w:rsidR="00616722" w14:paraId="2312791D" w14:textId="77777777">
        <w:trPr>
          <w:trHeight w:val="220"/>
        </w:trPr>
        <w:tc>
          <w:tcPr>
            <w:tcW w:w="11016" w:type="dxa"/>
            <w:gridSpan w:val="2"/>
          </w:tcPr>
          <w:p w14:paraId="123F57A8" w14:textId="77777777" w:rsidR="00616722" w:rsidRDefault="00D76424">
            <w:pPr>
              <w:shd w:val="clear" w:color="auto" w:fill="FFFFFF"/>
              <w:rPr>
                <w:sz w:val="22"/>
                <w:szCs w:val="22"/>
              </w:rPr>
            </w:pPr>
            <w:r>
              <w:rPr>
                <w:b/>
                <w:sz w:val="22"/>
                <w:szCs w:val="22"/>
              </w:rPr>
              <w:t>Incident Description:</w:t>
            </w:r>
            <w:r>
              <w:rPr>
                <w:sz w:val="22"/>
                <w:szCs w:val="22"/>
              </w:rPr>
              <w:t xml:space="preserve"> Detail the incident or situation in a clear manner that even a non-disciplinary expert could understand. Helpful information can be: what information led you to suspect a violation, how did you find out, why you believe the actions/behaviors constitute a violation, and when you became aware of the issue. Keep to the facts about the case and be objective, not subjective; only name people who are relevant to the case and should be disclosed.</w:t>
            </w:r>
          </w:p>
        </w:tc>
      </w:tr>
      <w:tr w:rsidR="00616722" w14:paraId="5D777244" w14:textId="77777777">
        <w:trPr>
          <w:trHeight w:val="4160"/>
        </w:trPr>
        <w:tc>
          <w:tcPr>
            <w:tcW w:w="11016" w:type="dxa"/>
            <w:gridSpan w:val="2"/>
          </w:tcPr>
          <w:p w14:paraId="16BD000A" w14:textId="77777777" w:rsidR="00616722" w:rsidRDefault="00616722">
            <w:pPr>
              <w:shd w:val="clear" w:color="auto" w:fill="FFFFFF"/>
              <w:rPr>
                <w:b/>
                <w:sz w:val="22"/>
                <w:szCs w:val="22"/>
              </w:rPr>
            </w:pPr>
          </w:p>
          <w:p w14:paraId="6BB74371" w14:textId="77777777" w:rsidR="00616722" w:rsidRDefault="00616722">
            <w:pPr>
              <w:shd w:val="clear" w:color="auto" w:fill="FFFFFF"/>
              <w:rPr>
                <w:b/>
                <w:sz w:val="22"/>
                <w:szCs w:val="22"/>
              </w:rPr>
            </w:pPr>
          </w:p>
          <w:p w14:paraId="70A32EA6" w14:textId="77777777" w:rsidR="00616722" w:rsidRDefault="00616722">
            <w:pPr>
              <w:shd w:val="clear" w:color="auto" w:fill="FFFFFF"/>
              <w:rPr>
                <w:b/>
                <w:sz w:val="22"/>
                <w:szCs w:val="22"/>
              </w:rPr>
            </w:pPr>
          </w:p>
          <w:p w14:paraId="3F418606" w14:textId="77777777" w:rsidR="00616722" w:rsidRDefault="00616722">
            <w:pPr>
              <w:shd w:val="clear" w:color="auto" w:fill="FFFFFF"/>
              <w:rPr>
                <w:b/>
                <w:sz w:val="22"/>
                <w:szCs w:val="22"/>
              </w:rPr>
            </w:pPr>
          </w:p>
          <w:p w14:paraId="4FBF676D" w14:textId="77777777" w:rsidR="00616722" w:rsidRDefault="00616722">
            <w:pPr>
              <w:shd w:val="clear" w:color="auto" w:fill="FFFFFF"/>
              <w:rPr>
                <w:b/>
                <w:sz w:val="22"/>
                <w:szCs w:val="22"/>
              </w:rPr>
            </w:pPr>
          </w:p>
          <w:p w14:paraId="7CEF92DE" w14:textId="77777777" w:rsidR="00616722" w:rsidRDefault="00616722">
            <w:pPr>
              <w:shd w:val="clear" w:color="auto" w:fill="FFFFFF"/>
              <w:rPr>
                <w:b/>
                <w:sz w:val="22"/>
                <w:szCs w:val="22"/>
              </w:rPr>
            </w:pPr>
          </w:p>
          <w:p w14:paraId="0DE2396D" w14:textId="77777777" w:rsidR="00616722" w:rsidRDefault="00616722">
            <w:pPr>
              <w:shd w:val="clear" w:color="auto" w:fill="FFFFFF"/>
              <w:rPr>
                <w:b/>
                <w:sz w:val="22"/>
                <w:szCs w:val="22"/>
              </w:rPr>
            </w:pPr>
          </w:p>
          <w:p w14:paraId="3AC1B7EE" w14:textId="77777777" w:rsidR="00616722" w:rsidRDefault="00616722">
            <w:pPr>
              <w:shd w:val="clear" w:color="auto" w:fill="FFFFFF"/>
              <w:rPr>
                <w:b/>
                <w:sz w:val="22"/>
                <w:szCs w:val="22"/>
              </w:rPr>
            </w:pPr>
          </w:p>
          <w:p w14:paraId="34B9FB2E" w14:textId="77777777" w:rsidR="00616722" w:rsidRDefault="00616722">
            <w:pPr>
              <w:shd w:val="clear" w:color="auto" w:fill="FFFFFF"/>
              <w:rPr>
                <w:b/>
                <w:sz w:val="22"/>
                <w:szCs w:val="22"/>
              </w:rPr>
            </w:pPr>
          </w:p>
          <w:p w14:paraId="5DE5E5C2" w14:textId="77777777" w:rsidR="00616722" w:rsidRDefault="00616722">
            <w:pPr>
              <w:shd w:val="clear" w:color="auto" w:fill="FFFFFF"/>
              <w:rPr>
                <w:b/>
                <w:sz w:val="22"/>
                <w:szCs w:val="22"/>
              </w:rPr>
            </w:pPr>
          </w:p>
          <w:p w14:paraId="57AC1958" w14:textId="77777777" w:rsidR="00616722" w:rsidRDefault="00616722">
            <w:pPr>
              <w:shd w:val="clear" w:color="auto" w:fill="FFFFFF"/>
              <w:rPr>
                <w:b/>
                <w:sz w:val="22"/>
                <w:szCs w:val="22"/>
              </w:rPr>
            </w:pPr>
          </w:p>
          <w:p w14:paraId="005524F5" w14:textId="77777777" w:rsidR="00616722" w:rsidRDefault="00616722">
            <w:pPr>
              <w:shd w:val="clear" w:color="auto" w:fill="FFFFFF"/>
              <w:rPr>
                <w:b/>
                <w:sz w:val="22"/>
                <w:szCs w:val="22"/>
              </w:rPr>
            </w:pPr>
          </w:p>
        </w:tc>
      </w:tr>
    </w:tbl>
    <w:p w14:paraId="4A677B70" w14:textId="77777777" w:rsidR="00616722" w:rsidRDefault="00616722">
      <w:pPr>
        <w:rPr>
          <w:sz w:val="22"/>
          <w:szCs w:val="22"/>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616722" w14:paraId="140C580E" w14:textId="77777777">
        <w:trPr>
          <w:trHeight w:val="340"/>
        </w:trPr>
        <w:tc>
          <w:tcPr>
            <w:tcW w:w="11016" w:type="dxa"/>
            <w:shd w:val="clear" w:color="auto" w:fill="F6B26B"/>
          </w:tcPr>
          <w:p w14:paraId="7EF74CA7" w14:textId="77777777" w:rsidR="00616722" w:rsidRDefault="00D76424">
            <w:pPr>
              <w:rPr>
                <w:b/>
                <w:sz w:val="22"/>
                <w:szCs w:val="22"/>
              </w:rPr>
            </w:pPr>
            <w:r>
              <w:rPr>
                <w:b/>
                <w:sz w:val="22"/>
                <w:szCs w:val="22"/>
              </w:rPr>
              <w:t>Step 2: Meeting Summary</w:t>
            </w:r>
          </w:p>
          <w:p w14:paraId="7044A21E" w14:textId="77777777" w:rsidR="00616722" w:rsidRDefault="00D76424">
            <w:pPr>
              <w:rPr>
                <w:b/>
                <w:sz w:val="22"/>
                <w:szCs w:val="22"/>
              </w:rPr>
            </w:pPr>
            <w:r>
              <w:rPr>
                <w:b/>
                <w:sz w:val="22"/>
                <w:szCs w:val="22"/>
              </w:rPr>
              <w:t>Write a brief objective summary of the meeting/discussion you had with the student.</w:t>
            </w:r>
          </w:p>
        </w:tc>
      </w:tr>
      <w:tr w:rsidR="00616722" w14:paraId="6D7868AC" w14:textId="77777777">
        <w:trPr>
          <w:trHeight w:val="340"/>
        </w:trPr>
        <w:tc>
          <w:tcPr>
            <w:tcW w:w="11016" w:type="dxa"/>
          </w:tcPr>
          <w:p w14:paraId="389ACE01" w14:textId="77777777" w:rsidR="00616722" w:rsidRDefault="00616722">
            <w:pPr>
              <w:shd w:val="clear" w:color="auto" w:fill="FFFFFF"/>
              <w:rPr>
                <w:b/>
                <w:sz w:val="22"/>
                <w:szCs w:val="22"/>
              </w:rPr>
            </w:pPr>
          </w:p>
          <w:p w14:paraId="25DDC9B1" w14:textId="77777777" w:rsidR="00616722" w:rsidRDefault="00616722">
            <w:pPr>
              <w:shd w:val="clear" w:color="auto" w:fill="FFFFFF"/>
              <w:rPr>
                <w:b/>
                <w:sz w:val="22"/>
                <w:szCs w:val="22"/>
              </w:rPr>
            </w:pPr>
          </w:p>
          <w:p w14:paraId="488F5029" w14:textId="77777777" w:rsidR="00616722" w:rsidRDefault="00616722">
            <w:pPr>
              <w:shd w:val="clear" w:color="auto" w:fill="FFFFFF"/>
              <w:rPr>
                <w:b/>
                <w:sz w:val="22"/>
                <w:szCs w:val="22"/>
              </w:rPr>
            </w:pPr>
          </w:p>
          <w:p w14:paraId="3D030BF6" w14:textId="77777777" w:rsidR="00616722" w:rsidRDefault="00616722">
            <w:pPr>
              <w:shd w:val="clear" w:color="auto" w:fill="FFFFFF"/>
              <w:rPr>
                <w:b/>
                <w:sz w:val="22"/>
                <w:szCs w:val="22"/>
              </w:rPr>
            </w:pPr>
          </w:p>
          <w:p w14:paraId="38EEB8C1" w14:textId="77777777" w:rsidR="00616722" w:rsidRDefault="00616722">
            <w:pPr>
              <w:shd w:val="clear" w:color="auto" w:fill="FFFFFF"/>
              <w:rPr>
                <w:b/>
                <w:sz w:val="22"/>
                <w:szCs w:val="22"/>
              </w:rPr>
            </w:pPr>
          </w:p>
          <w:p w14:paraId="39329C88" w14:textId="77777777" w:rsidR="00616722" w:rsidRDefault="00616722">
            <w:pPr>
              <w:shd w:val="clear" w:color="auto" w:fill="FFFFFF"/>
              <w:rPr>
                <w:b/>
                <w:sz w:val="22"/>
                <w:szCs w:val="22"/>
              </w:rPr>
            </w:pPr>
          </w:p>
          <w:p w14:paraId="65ABCDC5" w14:textId="77777777" w:rsidR="00616722" w:rsidRDefault="00616722">
            <w:pPr>
              <w:shd w:val="clear" w:color="auto" w:fill="FFFFFF"/>
              <w:rPr>
                <w:b/>
                <w:sz w:val="22"/>
                <w:szCs w:val="22"/>
              </w:rPr>
            </w:pPr>
          </w:p>
          <w:p w14:paraId="0B01D988" w14:textId="77777777" w:rsidR="00616722" w:rsidRDefault="00616722">
            <w:pPr>
              <w:shd w:val="clear" w:color="auto" w:fill="FFFFFF"/>
              <w:rPr>
                <w:b/>
                <w:sz w:val="22"/>
                <w:szCs w:val="22"/>
              </w:rPr>
            </w:pPr>
          </w:p>
          <w:p w14:paraId="6102FD83" w14:textId="77777777" w:rsidR="00616722" w:rsidRDefault="00616722">
            <w:pPr>
              <w:shd w:val="clear" w:color="auto" w:fill="FFFFFF"/>
              <w:rPr>
                <w:b/>
                <w:sz w:val="22"/>
                <w:szCs w:val="22"/>
              </w:rPr>
            </w:pPr>
          </w:p>
          <w:p w14:paraId="4AC472E4" w14:textId="77777777" w:rsidR="00616722" w:rsidRDefault="00616722">
            <w:pPr>
              <w:shd w:val="clear" w:color="auto" w:fill="FFFFFF"/>
              <w:rPr>
                <w:b/>
                <w:sz w:val="22"/>
                <w:szCs w:val="22"/>
              </w:rPr>
            </w:pPr>
          </w:p>
        </w:tc>
      </w:tr>
    </w:tbl>
    <w:p w14:paraId="3F547224" w14:textId="77777777" w:rsidR="00616722" w:rsidRDefault="00616722">
      <w:pPr>
        <w:rPr>
          <w:sz w:val="22"/>
          <w:szCs w:val="22"/>
        </w:rPr>
      </w:pPr>
    </w:p>
    <w:p w14:paraId="25AB9909" w14:textId="77777777" w:rsidR="00616722" w:rsidRDefault="00616722">
      <w:pPr>
        <w:rPr>
          <w:sz w:val="22"/>
          <w:szCs w:val="22"/>
        </w:rPr>
      </w:pPr>
    </w:p>
    <w:p w14:paraId="431AAC76" w14:textId="77777777" w:rsidR="00616722" w:rsidRDefault="00616722">
      <w:pPr>
        <w:jc w:val="center"/>
        <w:rPr>
          <w:b/>
        </w:rPr>
      </w:pPr>
    </w:p>
    <w:sectPr w:rsidR="00616722" w:rsidSect="00622FFC">
      <w:headerReference w:type="first" r:id="rId10"/>
      <w:footerReference w:type="first" r:id="rId11"/>
      <w:pgSz w:w="12240" w:h="15840"/>
      <w:pgMar w:top="720" w:right="720" w:bottom="720" w:left="720" w:header="720" w:footer="17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rtram Gallant, Tricia" w:date="2022-02-16T08:15:00Z" w:initials="BGT">
    <w:p w14:paraId="4B089C19" w14:textId="3900624B" w:rsidR="00553B05" w:rsidRDefault="00553B05">
      <w:pPr>
        <w:pStyle w:val="CommentText"/>
      </w:pPr>
      <w:r>
        <w:rPr>
          <w:rStyle w:val="CommentReference"/>
        </w:rPr>
        <w:annotationRef/>
      </w:r>
      <w:r>
        <w:t>NOTE: Please complete an individual Instructor-Student Resolution Form for each involved student. Individual students do not have a need to know another involved students’ PID nor the summary of your meeting with each individual. If you send information to one student that is not public information (e.g., PID, conversation notes), then it could be a FERPA violation.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089C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089C19" w16cid:durableId="25B73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791C" w14:textId="77777777" w:rsidR="00A5122A" w:rsidRDefault="00A5122A">
      <w:r>
        <w:separator/>
      </w:r>
    </w:p>
  </w:endnote>
  <w:endnote w:type="continuationSeparator" w:id="0">
    <w:p w14:paraId="75004CDD" w14:textId="77777777" w:rsidR="00A5122A" w:rsidRDefault="00A5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59FC" w14:textId="2446694A" w:rsidR="00616722" w:rsidRPr="00622FFC" w:rsidRDefault="00622FFC" w:rsidP="00622FFC">
    <w:pPr>
      <w:pBdr>
        <w:top w:val="nil"/>
        <w:left w:val="nil"/>
        <w:bottom w:val="nil"/>
        <w:right w:val="nil"/>
        <w:between w:val="nil"/>
      </w:pBdr>
      <w:tabs>
        <w:tab w:val="center" w:pos="4320"/>
        <w:tab w:val="right" w:pos="8640"/>
      </w:tabs>
      <w:jc w:val="right"/>
      <w:rPr>
        <w:i/>
        <w:iCs/>
        <w:color w:val="000000"/>
        <w:sz w:val="16"/>
        <w:szCs w:val="16"/>
      </w:rPr>
    </w:pPr>
    <w:r w:rsidRPr="00622FFC">
      <w:rPr>
        <w:i/>
        <w:iCs/>
        <w:color w:val="000000"/>
        <w:sz w:val="16"/>
        <w:szCs w:val="16"/>
      </w:rPr>
      <w:t>Last Updated: 2/5/2025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81F3" w14:textId="77777777" w:rsidR="00A5122A" w:rsidRDefault="00A5122A">
      <w:r>
        <w:separator/>
      </w:r>
    </w:p>
  </w:footnote>
  <w:footnote w:type="continuationSeparator" w:id="0">
    <w:p w14:paraId="7D19AFE9" w14:textId="77777777" w:rsidR="00A5122A" w:rsidRDefault="00A5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B534" w14:textId="77777777" w:rsidR="00616722" w:rsidRPr="00195E85" w:rsidRDefault="00D76424">
    <w:pPr>
      <w:pBdr>
        <w:top w:val="nil"/>
        <w:left w:val="nil"/>
        <w:bottom w:val="nil"/>
        <w:right w:val="nil"/>
        <w:between w:val="nil"/>
      </w:pBdr>
      <w:tabs>
        <w:tab w:val="left" w:pos="2376"/>
      </w:tabs>
      <w:jc w:val="right"/>
      <w:rPr>
        <w:color w:val="000000"/>
        <w:sz w:val="20"/>
        <w:szCs w:val="20"/>
      </w:rPr>
    </w:pPr>
    <w:r>
      <w:rPr>
        <w:noProof/>
      </w:rPr>
      <w:drawing>
        <wp:anchor distT="0" distB="0" distL="114300" distR="114300" simplePos="0" relativeHeight="251658240" behindDoc="0" locked="0" layoutInCell="1" hidden="0" allowOverlap="1" wp14:anchorId="5FB458BB" wp14:editId="24BCE590">
          <wp:simplePos x="0" y="0"/>
          <wp:positionH relativeFrom="column">
            <wp:posOffset>109221</wp:posOffset>
          </wp:positionH>
          <wp:positionV relativeFrom="paragraph">
            <wp:posOffset>-86359</wp:posOffset>
          </wp:positionV>
          <wp:extent cx="2118360" cy="584835"/>
          <wp:effectExtent l="0" t="0" r="0" b="0"/>
          <wp:wrapSquare wrapText="bothSides" distT="0" distB="0" distL="114300" distR="114300"/>
          <wp:docPr id="2112293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18360" cy="584835"/>
                  </a:xfrm>
                  <a:prstGeom prst="rect">
                    <a:avLst/>
                  </a:prstGeom>
                  <a:ln/>
                </pic:spPr>
              </pic:pic>
            </a:graphicData>
          </a:graphic>
        </wp:anchor>
      </w:drawing>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hyperlink r:id="rId2">
      <w:r w:rsidRPr="00195E85">
        <w:rPr>
          <w:color w:val="0000FF"/>
          <w:sz w:val="20"/>
          <w:szCs w:val="20"/>
          <w:u w:val="single"/>
        </w:rPr>
        <w:t>aio@ucsd.edu</w:t>
      </w:r>
    </w:hyperlink>
    <w:r w:rsidRPr="00195E85">
      <w:rPr>
        <w:color w:val="000000"/>
        <w:sz w:val="20"/>
        <w:szCs w:val="20"/>
      </w:rPr>
      <w:t xml:space="preserve">          </w:t>
    </w:r>
  </w:p>
  <w:p w14:paraId="101D6954" w14:textId="77777777" w:rsidR="00616722" w:rsidRPr="00195E85" w:rsidRDefault="00D76424">
    <w:pPr>
      <w:pBdr>
        <w:top w:val="nil"/>
        <w:left w:val="nil"/>
        <w:bottom w:val="nil"/>
        <w:right w:val="nil"/>
        <w:between w:val="nil"/>
      </w:pBdr>
      <w:tabs>
        <w:tab w:val="left" w:pos="2376"/>
      </w:tabs>
      <w:jc w:val="right"/>
      <w:rPr>
        <w:color w:val="000000"/>
        <w:sz w:val="20"/>
        <w:szCs w:val="20"/>
      </w:rPr>
    </w:pPr>
    <w:r w:rsidRPr="00195E85">
      <w:rPr>
        <w:color w:val="000000"/>
        <w:sz w:val="20"/>
        <w:szCs w:val="20"/>
      </w:rPr>
      <w:tab/>
    </w:r>
    <w:r w:rsidRPr="00195E85">
      <w:rPr>
        <w:color w:val="000000"/>
        <w:sz w:val="20"/>
        <w:szCs w:val="20"/>
      </w:rPr>
      <w:tab/>
    </w:r>
    <w:r w:rsidRPr="00195E85">
      <w:rPr>
        <w:color w:val="000000"/>
        <w:sz w:val="20"/>
        <w:szCs w:val="20"/>
      </w:rPr>
      <w:tab/>
    </w:r>
    <w:r w:rsidRPr="00195E85">
      <w:rPr>
        <w:color w:val="000000"/>
        <w:sz w:val="20"/>
        <w:szCs w:val="20"/>
      </w:rPr>
      <w:tab/>
    </w:r>
    <w:r w:rsidRPr="00195E85">
      <w:rPr>
        <w:color w:val="000000"/>
        <w:sz w:val="20"/>
        <w:szCs w:val="20"/>
      </w:rPr>
      <w:tab/>
    </w:r>
    <w:r w:rsidRPr="00195E85">
      <w:rPr>
        <w:sz w:val="20"/>
        <w:szCs w:val="20"/>
      </w:rPr>
      <w:t xml:space="preserve">      </w:t>
    </w:r>
    <w:r w:rsidRPr="00195E85">
      <w:rPr>
        <w:color w:val="000000"/>
        <w:sz w:val="20"/>
        <w:szCs w:val="20"/>
      </w:rPr>
      <w:tab/>
      <w:t xml:space="preserve">    http://academicintegrity.ucsd.edu</w:t>
    </w:r>
    <w:r w:rsidRPr="00195E85">
      <w:rPr>
        <w:color w:val="000000"/>
        <w:sz w:val="20"/>
        <w:szCs w:val="20"/>
      </w:rPr>
      <w:tab/>
    </w:r>
  </w:p>
  <w:p w14:paraId="535E8266" w14:textId="77777777" w:rsidR="00195E85" w:rsidRPr="00195E85" w:rsidRDefault="00195E85">
    <w:pPr>
      <w:pBdr>
        <w:top w:val="nil"/>
        <w:left w:val="nil"/>
        <w:bottom w:val="nil"/>
        <w:right w:val="nil"/>
        <w:between w:val="nil"/>
      </w:pBdr>
      <w:tabs>
        <w:tab w:val="left" w:pos="2376"/>
      </w:tabs>
      <w:jc w:val="right"/>
      <w:rPr>
        <w:sz w:val="20"/>
        <w:szCs w:val="20"/>
      </w:rPr>
    </w:pPr>
    <w:r w:rsidRPr="00195E85">
      <w:rPr>
        <w:sz w:val="20"/>
        <w:szCs w:val="20"/>
      </w:rPr>
      <w:t xml:space="preserve">Virtual Front Desk: </w:t>
    </w:r>
    <w:r w:rsidRPr="00195E85">
      <w:rPr>
        <w:color w:val="333333"/>
        <w:sz w:val="20"/>
        <w:szCs w:val="20"/>
        <w:shd w:val="clear" w:color="auto" w:fill="FFFFFF"/>
      </w:rPr>
      <w:t> </w:t>
    </w:r>
    <w:hyperlink r:id="rId3" w:history="1">
      <w:r w:rsidRPr="00195E85">
        <w:rPr>
          <w:rStyle w:val="Hyperlink"/>
          <w:sz w:val="20"/>
          <w:szCs w:val="20"/>
          <w:shd w:val="clear" w:color="auto" w:fill="FFFFFF"/>
        </w:rPr>
        <w:t>https://ucsd.zoom.us/j/476444527</w:t>
      </w:r>
    </w:hyperlink>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tram Gallant, Tricia">
    <w15:presenceInfo w15:providerId="AD" w15:userId="S-1-5-21-503695880-695175589-3595387526-299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22"/>
    <w:rsid w:val="00195E85"/>
    <w:rsid w:val="001B2935"/>
    <w:rsid w:val="002D0C44"/>
    <w:rsid w:val="004140D5"/>
    <w:rsid w:val="00553B05"/>
    <w:rsid w:val="00570EF7"/>
    <w:rsid w:val="00616722"/>
    <w:rsid w:val="00622FFC"/>
    <w:rsid w:val="006A6FDD"/>
    <w:rsid w:val="006E3B9C"/>
    <w:rsid w:val="00A40920"/>
    <w:rsid w:val="00A5122A"/>
    <w:rsid w:val="00D035D4"/>
    <w:rsid w:val="00D76424"/>
    <w:rsid w:val="00DD17F9"/>
    <w:rsid w:val="00EF7D2A"/>
    <w:rsid w:val="00F3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32D13"/>
  <w15:docId w15:val="{E655AAE5-99B5-4246-911F-CD839FB4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6E3B9C"/>
    <w:rPr>
      <w:color w:val="0000FF" w:themeColor="hyperlink"/>
      <w:u w:val="single"/>
    </w:rPr>
  </w:style>
  <w:style w:type="paragraph" w:styleId="Header">
    <w:name w:val="header"/>
    <w:basedOn w:val="Normal"/>
    <w:link w:val="HeaderChar"/>
    <w:uiPriority w:val="99"/>
    <w:unhideWhenUsed/>
    <w:rsid w:val="00195E85"/>
    <w:pPr>
      <w:tabs>
        <w:tab w:val="center" w:pos="4680"/>
        <w:tab w:val="right" w:pos="9360"/>
      </w:tabs>
    </w:pPr>
  </w:style>
  <w:style w:type="character" w:customStyle="1" w:styleId="HeaderChar">
    <w:name w:val="Header Char"/>
    <w:basedOn w:val="DefaultParagraphFont"/>
    <w:link w:val="Header"/>
    <w:uiPriority w:val="99"/>
    <w:rsid w:val="00195E85"/>
  </w:style>
  <w:style w:type="paragraph" w:styleId="Footer">
    <w:name w:val="footer"/>
    <w:basedOn w:val="Normal"/>
    <w:link w:val="FooterChar"/>
    <w:uiPriority w:val="99"/>
    <w:unhideWhenUsed/>
    <w:rsid w:val="00195E85"/>
    <w:pPr>
      <w:tabs>
        <w:tab w:val="center" w:pos="4680"/>
        <w:tab w:val="right" w:pos="9360"/>
      </w:tabs>
    </w:pPr>
  </w:style>
  <w:style w:type="character" w:customStyle="1" w:styleId="FooterChar">
    <w:name w:val="Footer Char"/>
    <w:basedOn w:val="DefaultParagraphFont"/>
    <w:link w:val="Footer"/>
    <w:uiPriority w:val="99"/>
    <w:rsid w:val="00195E85"/>
  </w:style>
  <w:style w:type="character" w:styleId="UnresolvedMention">
    <w:name w:val="Unresolved Mention"/>
    <w:basedOn w:val="DefaultParagraphFont"/>
    <w:uiPriority w:val="99"/>
    <w:semiHidden/>
    <w:unhideWhenUsed/>
    <w:rsid w:val="00195E85"/>
    <w:rPr>
      <w:color w:val="605E5C"/>
      <w:shd w:val="clear" w:color="auto" w:fill="E1DFDD"/>
    </w:rPr>
  </w:style>
  <w:style w:type="character" w:styleId="CommentReference">
    <w:name w:val="annotation reference"/>
    <w:basedOn w:val="DefaultParagraphFont"/>
    <w:uiPriority w:val="99"/>
    <w:semiHidden/>
    <w:unhideWhenUsed/>
    <w:rsid w:val="00553B05"/>
    <w:rPr>
      <w:sz w:val="16"/>
      <w:szCs w:val="16"/>
    </w:rPr>
  </w:style>
  <w:style w:type="paragraph" w:styleId="CommentText">
    <w:name w:val="annotation text"/>
    <w:basedOn w:val="Normal"/>
    <w:link w:val="CommentTextChar"/>
    <w:uiPriority w:val="99"/>
    <w:semiHidden/>
    <w:unhideWhenUsed/>
    <w:rsid w:val="00553B05"/>
    <w:rPr>
      <w:sz w:val="20"/>
      <w:szCs w:val="20"/>
    </w:rPr>
  </w:style>
  <w:style w:type="character" w:customStyle="1" w:styleId="CommentTextChar">
    <w:name w:val="Comment Text Char"/>
    <w:basedOn w:val="DefaultParagraphFont"/>
    <w:link w:val="CommentText"/>
    <w:uiPriority w:val="99"/>
    <w:semiHidden/>
    <w:rsid w:val="00553B05"/>
    <w:rPr>
      <w:sz w:val="20"/>
      <w:szCs w:val="20"/>
    </w:rPr>
  </w:style>
  <w:style w:type="paragraph" w:styleId="CommentSubject">
    <w:name w:val="annotation subject"/>
    <w:basedOn w:val="CommentText"/>
    <w:next w:val="CommentText"/>
    <w:link w:val="CommentSubjectChar"/>
    <w:uiPriority w:val="99"/>
    <w:semiHidden/>
    <w:unhideWhenUsed/>
    <w:rsid w:val="00553B05"/>
    <w:rPr>
      <w:b/>
      <w:bCs/>
    </w:rPr>
  </w:style>
  <w:style w:type="character" w:customStyle="1" w:styleId="CommentSubjectChar">
    <w:name w:val="Comment Subject Char"/>
    <w:basedOn w:val="CommentTextChar"/>
    <w:link w:val="CommentSubject"/>
    <w:uiPriority w:val="99"/>
    <w:semiHidden/>
    <w:rsid w:val="00553B05"/>
    <w:rPr>
      <w:b/>
      <w:bCs/>
      <w:sz w:val="20"/>
      <w:szCs w:val="20"/>
    </w:rPr>
  </w:style>
  <w:style w:type="paragraph" w:styleId="BalloonText">
    <w:name w:val="Balloon Text"/>
    <w:basedOn w:val="Normal"/>
    <w:link w:val="BalloonTextChar"/>
    <w:uiPriority w:val="99"/>
    <w:semiHidden/>
    <w:unhideWhenUsed/>
    <w:rsid w:val="00553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ademicintegrity.ucsd.edu/process/policy.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ucsd.zoom.us/j/476444527" TargetMode="External"/><Relationship Id="rId2" Type="http://schemas.openxmlformats.org/officeDocument/2006/relationships/hyperlink" Target="mailto:aio@ucsd.edu"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Bertram Gallant, Tricia</dc:creator>
  <cp:lastModifiedBy>Mcgilvray, Christina</cp:lastModifiedBy>
  <cp:revision>2</cp:revision>
  <dcterms:created xsi:type="dcterms:W3CDTF">2025-02-05T16:11:00Z</dcterms:created>
  <dcterms:modified xsi:type="dcterms:W3CDTF">2025-02-05T16:11:00Z</dcterms:modified>
</cp:coreProperties>
</file>